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746F" w:rsidRDefault="0094746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69.55pt;margin-top:88.1pt;width:271.45pt;height:503.8pt;z-index:251660288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inset="5.4pt,0,5.4pt,0">
              <w:txbxContent>
                <w:tbl>
                  <w:tblPr>
                    <w:tblStyle w:val="TableGrid"/>
                    <w:tblW w:w="5353" w:type="dxa"/>
                    <w:jc w:val="center"/>
                    <w:tblLook w:val="00BF"/>
                  </w:tblPr>
                  <w:tblGrid>
                    <w:gridCol w:w="2914"/>
                    <w:gridCol w:w="2439"/>
                  </w:tblGrid>
                  <w:tr w:rsidR="0094746F" w:rsidRPr="00CA7345">
                    <w:trPr>
                      <w:trHeight w:val="556"/>
                      <w:jc w:val="center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4746F" w:rsidRPr="0094746F" w:rsidRDefault="0094746F" w:rsidP="0094746F">
                        <w:pPr>
                          <w:pStyle w:val="FreeForm"/>
                          <w:spacing w:line="288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2"/>
                          </w:rPr>
                        </w:pPr>
                        <w:r w:rsidRPr="0094746F"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2"/>
                          </w:rPr>
                          <w:t>Professional Body Sugaring Services</w:t>
                        </w:r>
                      </w:p>
                    </w:tc>
                  </w:tr>
                  <w:tr w:rsidR="0094746F" w:rsidRPr="002221EC">
                    <w:trPr>
                      <w:trHeight w:val="544"/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2221EC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32"/>
                            <w:u w:val="single"/>
                          </w:rPr>
                        </w:pPr>
                        <w:r w:rsidRPr="002221EC">
                          <w:rPr>
                            <w:rFonts w:ascii="Times New Roman" w:eastAsia="Times New Roman" w:hAnsi="Times New Roman"/>
                            <w:color w:val="auto"/>
                            <w:sz w:val="32"/>
                            <w:u w:val="single"/>
                          </w:rPr>
                          <w:t>Treatments</w:t>
                        </w:r>
                        <w:r w:rsidRPr="002221EC">
                          <w:rPr>
                            <w:rFonts w:ascii="Times New Roman" w:eastAsia="Times New Roman" w:hAnsi="Times New Roman"/>
                            <w:color w:val="auto"/>
                            <w:sz w:val="32"/>
                            <w:u w:val="single"/>
                          </w:rPr>
                          <w:tab/>
                          <w:t xml:space="preserve"> 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94746F" w:rsidRPr="002221EC" w:rsidRDefault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32"/>
                            <w:u w:val="single"/>
                          </w:rPr>
                        </w:pPr>
                        <w:r w:rsidRPr="002221EC">
                          <w:rPr>
                            <w:rFonts w:ascii="Times New Roman" w:eastAsia="Times New Roman" w:hAnsi="Times New Roman"/>
                            <w:color w:val="auto"/>
                            <w:sz w:val="32"/>
                            <w:u w:val="single"/>
                          </w:rPr>
                          <w:t>Price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Eyebrows, Lip &amp; Chin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$10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Lady’s Lower Back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$15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Underarms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$20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Bikini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$25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LA </w:t>
                        </w:r>
                        <w:proofErr w:type="gramStart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Bikini  or</w:t>
                        </w:r>
                        <w:proofErr w:type="gramEnd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 Designer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40/45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proofErr w:type="gramStart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Half  Leg</w:t>
                        </w:r>
                        <w:proofErr w:type="gramEnd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, Full Arm or Full Face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$30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proofErr w:type="gramStart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Full  Leg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$55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¾ Body ½ leg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$90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¾ Body Full Leg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$110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Mans Back</w:t>
                        </w: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 or Torso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$65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proofErr w:type="spellStart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Manscaping</w:t>
                        </w:r>
                        <w:proofErr w:type="spellEnd"/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</w:p>
                    </w:tc>
                  </w:tr>
                  <w:tr w:rsidR="0094746F" w:rsidRPr="00CA7345">
                    <w:trPr>
                      <w:trHeight w:val="393"/>
                      <w:jc w:val="center"/>
                    </w:trPr>
                    <w:tc>
                      <w:tcPr>
                        <w:tcW w:w="5353" w:type="dxa"/>
                        <w:gridSpan w:val="2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  <w:t xml:space="preserve">Deep Sea Salt Glow Body Scrubs </w:t>
                        </w:r>
                      </w:p>
                    </w:tc>
                  </w:tr>
                  <w:tr w:rsidR="0094746F" w:rsidRPr="00CA7345">
                    <w:trPr>
                      <w:trHeight w:val="284"/>
                      <w:jc w:val="center"/>
                    </w:trPr>
                    <w:tc>
                      <w:tcPr>
                        <w:tcW w:w="5353" w:type="dxa"/>
                        <w:gridSpan w:val="2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  <w:t>Add Reiki to any glow for $30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Everyday Glow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$65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proofErr w:type="spellStart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Injablo</w:t>
                        </w:r>
                        <w:proofErr w:type="spellEnd"/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 Glow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$90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Skin Clarifying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$85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Energizing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$85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Soothing 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$85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Calming 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$85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Healing </w:t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$85</w:t>
                        </w:r>
                      </w:p>
                    </w:tc>
                  </w:tr>
                  <w:tr w:rsidR="0094746F" w:rsidRPr="00CA7345">
                    <w:trPr>
                      <w:trHeight w:val="438"/>
                      <w:jc w:val="center"/>
                    </w:trPr>
                    <w:tc>
                      <w:tcPr>
                        <w:tcW w:w="5353" w:type="dxa"/>
                        <w:gridSpan w:val="2"/>
                      </w:tcPr>
                      <w:p w:rsidR="0094746F" w:rsidRDefault="0094746F" w:rsidP="0094746F">
                        <w:pPr>
                          <w:pStyle w:val="FreeForm"/>
                          <w:spacing w:line="120" w:lineRule="auto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2"/>
                          </w:rPr>
                        </w:pPr>
                      </w:p>
                      <w:p w:rsidR="0094746F" w:rsidRPr="00CA7345" w:rsidRDefault="0094746F" w:rsidP="0094746F">
                        <w:pPr>
                          <w:pStyle w:val="FreeForm"/>
                          <w:spacing w:line="120" w:lineRule="auto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2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2"/>
                          </w:rPr>
                          <w:t>Detoxifying Foot Spa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 xml:space="preserve">Ionic Foot Bath 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$25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5353" w:type="dxa"/>
                        <w:gridSpan w:val="2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</w:pPr>
                        <w:proofErr w:type="spellStart"/>
                        <w:r w:rsidRPr="00CA7345">
                          <w:rPr>
                            <w:rFonts w:ascii="Times New Roman" w:eastAsia="Times New Roman" w:hAnsi="Times New Roman"/>
                            <w:b/>
                            <w:color w:val="auto"/>
                            <w:sz w:val="34"/>
                          </w:rPr>
                          <w:t>Holistics</w:t>
                        </w:r>
                        <w:proofErr w:type="spellEnd"/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Reiki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94746F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$70</w:t>
                        </w:r>
                      </w:p>
                    </w:tc>
                  </w:tr>
                  <w:tr w:rsidR="0094746F" w:rsidRPr="00CA7345">
                    <w:trPr>
                      <w:jc w:val="center"/>
                    </w:trPr>
                    <w:tc>
                      <w:tcPr>
                        <w:tcW w:w="2914" w:type="dxa"/>
                      </w:tcPr>
                      <w:p w:rsidR="0094746F" w:rsidRPr="00CA7345" w:rsidRDefault="0094746F" w:rsidP="0094746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 w:rsidRPr="00CA7345"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Tarot</w:t>
                        </w:r>
                      </w:p>
                    </w:tc>
                    <w:tc>
                      <w:tcPr>
                        <w:tcW w:w="2439" w:type="dxa"/>
                        <w:vAlign w:val="center"/>
                      </w:tcPr>
                      <w:p w:rsidR="0094746F" w:rsidRPr="00CA7345" w:rsidRDefault="00B03D9E" w:rsidP="0094746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auto"/>
                            <w:sz w:val="28"/>
                          </w:rPr>
                          <w:t>$40</w:t>
                        </w:r>
                      </w:p>
                    </w:tc>
                  </w:tr>
                </w:tbl>
                <w:p w:rsidR="0094746F" w:rsidRDefault="0094746F"/>
              </w:txbxContent>
            </v:textbox>
            <w10:wrap type="tight"/>
          </v:shape>
        </w:pict>
      </w:r>
    </w:p>
    <w:sectPr w:rsidR="0094746F" w:rsidSect="0094746F">
      <w:pgSz w:w="12240" w:h="15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  <w:docVar w:name="PublishingViewTables" w:val="0"/>
  </w:docVars>
  <w:rsids>
    <w:rsidRoot w:val="0094746F"/>
    <w:rsid w:val="0094746F"/>
    <w:rsid w:val="00B03D9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746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94746F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rsid w:val="0094746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ntfs  user</dc:creator>
  <cp:keywords/>
  <cp:lastModifiedBy>ntfs  user</cp:lastModifiedBy>
  <cp:revision>1</cp:revision>
  <dcterms:created xsi:type="dcterms:W3CDTF">2012-09-30T16:39:00Z</dcterms:created>
  <dcterms:modified xsi:type="dcterms:W3CDTF">2012-09-30T17:00:00Z</dcterms:modified>
</cp:coreProperties>
</file>